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81879" w14:textId="77777777" w:rsidR="007D37CD" w:rsidRPr="007D37CD" w:rsidRDefault="007D37CD" w:rsidP="007D37CD">
      <w:pPr>
        <w:rPr>
          <w:b/>
          <w:bCs/>
          <w:sz w:val="28"/>
          <w:szCs w:val="28"/>
        </w:rPr>
      </w:pPr>
      <w:r w:rsidRPr="007D37CD">
        <w:rPr>
          <w:b/>
          <w:bCs/>
          <w:sz w:val="28"/>
          <w:szCs w:val="28"/>
        </w:rPr>
        <w:t>Comeback-Qualitäten bewiesen: Rangers feiern wichtigen Auswärtssieg gegen Vienna Knights</w:t>
      </w:r>
    </w:p>
    <w:p w14:paraId="0229A64F" w14:textId="77777777" w:rsidR="00EC220D" w:rsidRPr="00EC220D" w:rsidRDefault="00EC220D" w:rsidP="00EC220D">
      <w:pPr>
        <w:rPr>
          <w:color w:val="000000" w:themeColor="text1"/>
        </w:rPr>
      </w:pPr>
    </w:p>
    <w:p w14:paraId="43F1EC8C" w14:textId="77777777" w:rsidR="007D37CD" w:rsidRPr="007D37CD" w:rsidRDefault="007D37CD" w:rsidP="007D37CD">
      <w:pPr>
        <w:rPr>
          <w:color w:val="000000" w:themeColor="text1"/>
          <w:sz w:val="28"/>
          <w:szCs w:val="28"/>
        </w:rPr>
      </w:pPr>
      <w:r w:rsidRPr="007D37CD">
        <w:rPr>
          <w:color w:val="000000" w:themeColor="text1"/>
          <w:sz w:val="28"/>
          <w:szCs w:val="28"/>
        </w:rPr>
        <w:t xml:space="preserve">Nach der Niederlage gegen die </w:t>
      </w:r>
      <w:proofErr w:type="spellStart"/>
      <w:r w:rsidRPr="007D37CD">
        <w:rPr>
          <w:color w:val="000000" w:themeColor="text1"/>
          <w:sz w:val="28"/>
          <w:szCs w:val="28"/>
        </w:rPr>
        <w:t>Carinthian</w:t>
      </w:r>
      <w:proofErr w:type="spellEnd"/>
      <w:r w:rsidRPr="007D37CD">
        <w:rPr>
          <w:color w:val="000000" w:themeColor="text1"/>
          <w:sz w:val="28"/>
          <w:szCs w:val="28"/>
        </w:rPr>
        <w:t xml:space="preserve"> Lions und einer intensiven Bye Week haben die Mödling Rangers am Sonntag eindrucksvoll zurückgeschlagen. In einem hart umkämpften Spiel gegen die Vienna Knights setzten sich die Rangers mit einem knappen, aber verdienten Sieg durch – und zeigten dabei eindrucksvoll, warum sie weiterhin als </w:t>
      </w:r>
      <w:proofErr w:type="spellStart"/>
      <w:r w:rsidRPr="007D37CD">
        <w:rPr>
          <w:color w:val="000000" w:themeColor="text1"/>
          <w:sz w:val="28"/>
          <w:szCs w:val="28"/>
        </w:rPr>
        <w:t>Silver</w:t>
      </w:r>
      <w:proofErr w:type="spellEnd"/>
      <w:r w:rsidRPr="007D37CD">
        <w:rPr>
          <w:color w:val="000000" w:themeColor="text1"/>
          <w:sz w:val="28"/>
          <w:szCs w:val="28"/>
        </w:rPr>
        <w:t xml:space="preserve"> Bowl Contender gelten.</w:t>
      </w:r>
    </w:p>
    <w:p w14:paraId="484A5706" w14:textId="5C5F245B" w:rsidR="00EC220D" w:rsidRPr="0012467C" w:rsidRDefault="00EC220D" w:rsidP="00EC220D">
      <w:pPr>
        <w:rPr>
          <w:color w:val="000000" w:themeColor="text1"/>
          <w:sz w:val="28"/>
          <w:szCs w:val="28"/>
        </w:rPr>
      </w:pPr>
    </w:p>
    <w:p w14:paraId="086D4368" w14:textId="77777777" w:rsidR="007D37CD" w:rsidRPr="00551F76" w:rsidRDefault="007D37CD" w:rsidP="007D37CD">
      <w:r w:rsidRPr="00551F76">
        <w:t xml:space="preserve">Dabei lief zunächst wenig nach Plan: Die </w:t>
      </w:r>
      <w:proofErr w:type="spellStart"/>
      <w:r w:rsidRPr="00551F76">
        <w:rPr>
          <w:b/>
          <w:bCs/>
        </w:rPr>
        <w:t>Offense</w:t>
      </w:r>
      <w:proofErr w:type="spellEnd"/>
      <w:r w:rsidRPr="00551F76">
        <w:rPr>
          <w:b/>
          <w:bCs/>
        </w:rPr>
        <w:t xml:space="preserve"> der Knights</w:t>
      </w:r>
      <w:r w:rsidRPr="00551F76">
        <w:t xml:space="preserve"> punktete konsequent, während die Rangers-</w:t>
      </w:r>
      <w:proofErr w:type="spellStart"/>
      <w:r w:rsidRPr="00551F76">
        <w:t>Offense</w:t>
      </w:r>
      <w:proofErr w:type="spellEnd"/>
      <w:r w:rsidRPr="00551F76">
        <w:t xml:space="preserve"> über weite Strecken keine Lösungen fand. Erst kurz vor der Halbzeit gelang es den Mödlingern, erstmals auf das Scoreboard zu kommen – ein erster Hoffnungsschimmer nach einer schwierigen ersten Hälfte.</w:t>
      </w:r>
    </w:p>
    <w:p w14:paraId="62BFB2C3" w14:textId="77777777" w:rsidR="007D37CD" w:rsidRPr="00551F76" w:rsidRDefault="007D37CD" w:rsidP="007D37CD">
      <w:r w:rsidRPr="00551F76">
        <w:t xml:space="preserve">Auch im dritten Viertel blieben die Rangers punktlos, doch das Team bewies Charakter. Den Wendepunkt leitete </w:t>
      </w:r>
      <w:r w:rsidRPr="00551F76">
        <w:rPr>
          <w:b/>
          <w:bCs/>
        </w:rPr>
        <w:t>Linebacker Florian Pie</w:t>
      </w:r>
      <w:r>
        <w:rPr>
          <w:b/>
          <w:bCs/>
        </w:rPr>
        <w:t>b</w:t>
      </w:r>
      <w:r w:rsidRPr="00551F76">
        <w:rPr>
          <w:b/>
          <w:bCs/>
        </w:rPr>
        <w:t>er</w:t>
      </w:r>
      <w:r w:rsidRPr="00551F76">
        <w:t xml:space="preserve"> mit einem </w:t>
      </w:r>
      <w:r w:rsidRPr="00551F76">
        <w:rPr>
          <w:b/>
          <w:bCs/>
        </w:rPr>
        <w:t xml:space="preserve">entscheidenden </w:t>
      </w:r>
      <w:proofErr w:type="spellStart"/>
      <w:r w:rsidRPr="00551F76">
        <w:rPr>
          <w:b/>
          <w:bCs/>
        </w:rPr>
        <w:t>Forced</w:t>
      </w:r>
      <w:proofErr w:type="spellEnd"/>
      <w:r w:rsidRPr="00551F76">
        <w:rPr>
          <w:b/>
          <w:bCs/>
        </w:rPr>
        <w:t xml:space="preserve"> Fumble</w:t>
      </w:r>
      <w:r w:rsidRPr="00551F76">
        <w:t xml:space="preserve"> ein. Die daraus resultierende Energie nutzten die Rangers, um das Spiel zu drehen – maßgeblich getragen von einer überragenden </w:t>
      </w:r>
      <w:r w:rsidRPr="00551F76">
        <w:rPr>
          <w:b/>
          <w:bCs/>
        </w:rPr>
        <w:t>Special Teams-Leistung</w:t>
      </w:r>
      <w:r w:rsidRPr="00551F76">
        <w:t xml:space="preserve"> rund um </w:t>
      </w:r>
      <w:r>
        <w:t>US-Import</w:t>
      </w:r>
      <w:r w:rsidRPr="00551F76">
        <w:rPr>
          <w:b/>
          <w:bCs/>
        </w:rPr>
        <w:t xml:space="preserve"> Ashton </w:t>
      </w:r>
      <w:proofErr w:type="spellStart"/>
      <w:r w:rsidRPr="00551F76">
        <w:rPr>
          <w:b/>
          <w:bCs/>
        </w:rPr>
        <w:t>Hamby</w:t>
      </w:r>
      <w:proofErr w:type="spellEnd"/>
      <w:r w:rsidRPr="00551F76">
        <w:t>, der mit spektakulären Returns für den Unterschied sorgte.</w:t>
      </w:r>
    </w:p>
    <w:p w14:paraId="6F39D5B4" w14:textId="77777777" w:rsidR="007D37CD" w:rsidRPr="00551F76" w:rsidRDefault="007D37CD" w:rsidP="007D37CD">
      <w:r w:rsidRPr="00551F76">
        <w:rPr>
          <w:b/>
          <w:bCs/>
        </w:rPr>
        <w:t>Quarterback und Headcoach Benjamin Bräuer:</w:t>
      </w:r>
      <w:r w:rsidRPr="00551F76">
        <w:br/>
      </w:r>
      <w:r w:rsidRPr="00551F76">
        <w:rPr>
          <w:i/>
          <w:iCs/>
        </w:rPr>
        <w:t xml:space="preserve">„Ich bin unglaublich stolz auf unsere Special Teams und unsere Defense. Beide Units haben heute einen riesigen Schritt in die richtige Richtung gemacht. Jetzt heißt es regenerieren und volle Konzentration auf die </w:t>
      </w:r>
      <w:proofErr w:type="spellStart"/>
      <w:r w:rsidRPr="00551F76">
        <w:rPr>
          <w:i/>
          <w:iCs/>
        </w:rPr>
        <w:t>Red</w:t>
      </w:r>
      <w:proofErr w:type="spellEnd"/>
      <w:r w:rsidRPr="00551F76">
        <w:rPr>
          <w:i/>
          <w:iCs/>
        </w:rPr>
        <w:t xml:space="preserve"> Tigers.“</w:t>
      </w:r>
    </w:p>
    <w:p w14:paraId="18C845B1" w14:textId="77777777" w:rsidR="007D37CD" w:rsidRPr="00551F76" w:rsidRDefault="007D37CD" w:rsidP="007D37CD"/>
    <w:p w14:paraId="56264EF9" w14:textId="77777777" w:rsidR="007D37CD" w:rsidRPr="00551F76" w:rsidRDefault="007D37CD" w:rsidP="007D37CD">
      <w:pPr>
        <w:rPr>
          <w:b/>
          <w:bCs/>
        </w:rPr>
      </w:pPr>
      <w:r w:rsidRPr="00551F76">
        <w:rPr>
          <w:b/>
          <w:bCs/>
        </w:rPr>
        <w:t xml:space="preserve">Nächstes Heimspiel: Showdown gegen die </w:t>
      </w:r>
      <w:proofErr w:type="spellStart"/>
      <w:r w:rsidRPr="00551F76">
        <w:rPr>
          <w:b/>
          <w:bCs/>
        </w:rPr>
        <w:t>Red</w:t>
      </w:r>
      <w:proofErr w:type="spellEnd"/>
      <w:r w:rsidRPr="00551F76">
        <w:rPr>
          <w:b/>
          <w:bCs/>
        </w:rPr>
        <w:t xml:space="preserve"> Tigers</w:t>
      </w:r>
    </w:p>
    <w:p w14:paraId="5A788A53" w14:textId="57BBD820" w:rsidR="007D37CD" w:rsidRPr="007D37CD" w:rsidRDefault="007D37CD" w:rsidP="007D37CD">
      <w:r w:rsidRPr="00551F76">
        <w:t>Nach dem wichtigen Sieg richtet sich der Fokus auf das nächste Duell in der Heimat:</w:t>
      </w:r>
      <w:r w:rsidRPr="00551F76">
        <w:br/>
      </w:r>
      <w:r w:rsidRPr="00551F76">
        <w:rPr>
          <w:b/>
          <w:bCs/>
        </w:rPr>
        <w:t xml:space="preserve">Mödling Rangers vs. </w:t>
      </w:r>
      <w:proofErr w:type="spellStart"/>
      <w:r w:rsidRPr="00551F76">
        <w:rPr>
          <w:b/>
          <w:bCs/>
        </w:rPr>
        <w:t>Red</w:t>
      </w:r>
      <w:proofErr w:type="spellEnd"/>
      <w:r w:rsidRPr="00551F76">
        <w:rPr>
          <w:b/>
          <w:bCs/>
        </w:rPr>
        <w:t xml:space="preserve"> Tigers</w:t>
      </w:r>
      <w:r w:rsidRPr="00551F76">
        <w:br/>
      </w:r>
      <w:r w:rsidRPr="00551F76">
        <w:rPr>
          <w:b/>
          <w:bCs/>
        </w:rPr>
        <w:t>31. Mai 2025</w:t>
      </w:r>
      <w:r w:rsidRPr="00551F76">
        <w:t xml:space="preserve"> | </w:t>
      </w:r>
      <w:r w:rsidRPr="00551F76">
        <w:rPr>
          <w:rFonts w:ascii="Segoe UI Emoji" w:hAnsi="Segoe UI Emoji" w:cs="Segoe UI Emoji"/>
        </w:rPr>
        <w:t>🕔</w:t>
      </w:r>
      <w:r w:rsidRPr="00551F76">
        <w:t xml:space="preserve"> </w:t>
      </w:r>
      <w:r w:rsidRPr="00551F76">
        <w:rPr>
          <w:b/>
          <w:bCs/>
        </w:rPr>
        <w:t>Kickoff: 17:00 Uhr</w:t>
      </w:r>
      <w:r w:rsidRPr="00551F76">
        <w:br/>
      </w:r>
      <w:r w:rsidRPr="00551F76">
        <w:rPr>
          <w:b/>
          <w:bCs/>
        </w:rPr>
        <w:t>Stadion Mödling</w:t>
      </w:r>
      <w:r w:rsidRPr="00551F76">
        <w:br/>
      </w:r>
      <w:r w:rsidRPr="00551F76">
        <w:rPr>
          <w:b/>
          <w:bCs/>
        </w:rPr>
        <w:t>Tickets unter:</w:t>
      </w:r>
      <w:r w:rsidRPr="00551F76">
        <w:t xml:space="preserve"> </w:t>
      </w:r>
      <w:hyperlink r:id="rId4" w:tgtFrame="_new" w:history="1">
        <w:r w:rsidRPr="00551F76">
          <w:rPr>
            <w:rStyle w:val="Hyperlink"/>
          </w:rPr>
          <w:t>www.rangers.at</w:t>
        </w:r>
      </w:hyperlink>
    </w:p>
    <w:p w14:paraId="30B2B3E6" w14:textId="7E493B65" w:rsidR="006E788D" w:rsidRPr="006E788D" w:rsidRDefault="006E788D" w:rsidP="006E788D">
      <w:pPr>
        <w:pStyle w:val="StandardWeb"/>
        <w:rPr>
          <w:rFonts w:asciiTheme="minorHAnsi" w:eastAsiaTheme="minorHAnsi" w:hAnsiTheme="minorHAnsi" w:cstheme="minorBidi"/>
          <w:b/>
          <w:bCs/>
          <w:color w:val="000000" w:themeColor="text1"/>
          <w:kern w:val="2"/>
          <w:lang w:eastAsia="en-US"/>
          <w14:ligatures w14:val="standardContextual"/>
        </w:rPr>
      </w:pPr>
      <w:r>
        <w:rPr>
          <w:rFonts w:asciiTheme="minorHAnsi" w:eastAsiaTheme="minorHAnsi" w:hAnsiTheme="minorHAnsi" w:cstheme="minorBidi"/>
          <w:b/>
          <w:bCs/>
          <w:color w:val="000000" w:themeColor="text1"/>
          <w:kern w:val="2"/>
          <w:lang w:eastAsia="en-US"/>
          <w14:ligatures w14:val="standardContextual"/>
        </w:rPr>
        <w:t>Über AFC RANGERS Mödling</w:t>
      </w:r>
    </w:p>
    <w:p w14:paraId="52AC52B3" w14:textId="77777777" w:rsidR="006E788D" w:rsidRPr="006E788D" w:rsidRDefault="006E788D" w:rsidP="006E788D">
      <w:pPr>
        <w:pStyle w:val="StandardWeb"/>
        <w:rPr>
          <w:rFonts w:asciiTheme="minorHAnsi" w:eastAsiaTheme="minorHAnsi" w:hAnsiTheme="minorHAnsi" w:cstheme="minorBidi"/>
          <w:color w:val="000000" w:themeColor="text1"/>
          <w:kern w:val="2"/>
          <w:lang w:eastAsia="en-US"/>
          <w14:ligatures w14:val="standardContextual"/>
        </w:rPr>
      </w:pPr>
      <w:r w:rsidRPr="006E788D">
        <w:rPr>
          <w:rFonts w:asciiTheme="minorHAnsi" w:eastAsiaTheme="minorHAnsi" w:hAnsiTheme="minorHAnsi" w:cstheme="minorBidi"/>
          <w:color w:val="000000" w:themeColor="text1"/>
          <w:kern w:val="2"/>
          <w:lang w:eastAsia="en-US"/>
          <w14:ligatures w14:val="standardContextual"/>
        </w:rPr>
        <w:t>AFC RANGERS Mödling zählt seit 1986 zur Österreichs American Football Elite. In Mödling ist es einer der größten Vereine. </w:t>
      </w:r>
    </w:p>
    <w:p w14:paraId="5097C1DC" w14:textId="6A158C7F" w:rsidR="006E788D" w:rsidRPr="006E788D" w:rsidRDefault="006E788D" w:rsidP="006E788D">
      <w:pPr>
        <w:pStyle w:val="StandardWeb"/>
        <w:rPr>
          <w:rFonts w:asciiTheme="minorHAnsi" w:eastAsiaTheme="minorHAnsi" w:hAnsiTheme="minorHAnsi" w:cstheme="minorBidi"/>
          <w:color w:val="000000" w:themeColor="text1"/>
          <w:kern w:val="2"/>
          <w:lang w:eastAsia="en-US"/>
          <w14:ligatures w14:val="standardContextual"/>
        </w:rPr>
      </w:pPr>
      <w:r w:rsidRPr="006E788D">
        <w:rPr>
          <w:rFonts w:asciiTheme="minorHAnsi" w:eastAsiaTheme="minorHAnsi" w:hAnsiTheme="minorHAnsi" w:cstheme="minorBidi"/>
          <w:color w:val="000000" w:themeColor="text1"/>
          <w:kern w:val="2"/>
          <w:lang w:eastAsia="en-US"/>
          <w14:ligatures w14:val="standardContextual"/>
        </w:rPr>
        <w:t xml:space="preserve">Seit 2016 spielt die Kampfmannschaft in der höchsten österreichischen Liga der AFL. Als mehrfacher österreichischer Jugendmeister werden in Mödling Top-Sportler ausgebildet. In der Saison 2023 wird in 4 Tackle Football Teams (AFL, U18, U16 und U14) </w:t>
      </w:r>
      <w:r>
        <w:rPr>
          <w:rFonts w:asciiTheme="minorHAnsi" w:eastAsiaTheme="minorHAnsi" w:hAnsiTheme="minorHAnsi" w:cstheme="minorBidi"/>
          <w:color w:val="000000" w:themeColor="text1"/>
          <w:kern w:val="2"/>
          <w:lang w:eastAsia="en-US"/>
          <w14:ligatures w14:val="standardContextual"/>
        </w:rPr>
        <w:t>und</w:t>
      </w:r>
      <w:r w:rsidRPr="006E788D">
        <w:rPr>
          <w:rFonts w:asciiTheme="minorHAnsi" w:eastAsiaTheme="minorHAnsi" w:hAnsiTheme="minorHAnsi" w:cstheme="minorBidi"/>
          <w:color w:val="000000" w:themeColor="text1"/>
          <w:kern w:val="2"/>
          <w:lang w:eastAsia="en-US"/>
          <w14:ligatures w14:val="standardContextual"/>
        </w:rPr>
        <w:t xml:space="preserve"> </w:t>
      </w:r>
      <w:proofErr w:type="spellStart"/>
      <w:r w:rsidRPr="006E788D">
        <w:rPr>
          <w:rFonts w:asciiTheme="minorHAnsi" w:eastAsiaTheme="minorHAnsi" w:hAnsiTheme="minorHAnsi" w:cstheme="minorBidi"/>
          <w:color w:val="000000" w:themeColor="text1"/>
          <w:kern w:val="2"/>
          <w:lang w:eastAsia="en-US"/>
          <w14:ligatures w14:val="standardContextual"/>
        </w:rPr>
        <w:t>Flag</w:t>
      </w:r>
      <w:proofErr w:type="spellEnd"/>
      <w:r w:rsidRPr="006E788D">
        <w:rPr>
          <w:rFonts w:asciiTheme="minorHAnsi" w:eastAsiaTheme="minorHAnsi" w:hAnsiTheme="minorHAnsi" w:cstheme="minorBidi"/>
          <w:color w:val="000000" w:themeColor="text1"/>
          <w:kern w:val="2"/>
          <w:lang w:eastAsia="en-US"/>
          <w14:ligatures w14:val="standardContextual"/>
        </w:rPr>
        <w:t xml:space="preserve"> Football</w:t>
      </w:r>
      <w:r>
        <w:rPr>
          <w:rFonts w:asciiTheme="minorHAnsi" w:eastAsiaTheme="minorHAnsi" w:hAnsiTheme="minorHAnsi" w:cstheme="minorBidi"/>
          <w:color w:val="000000" w:themeColor="text1"/>
          <w:kern w:val="2"/>
          <w:lang w:eastAsia="en-US"/>
          <w14:ligatures w14:val="standardContextual"/>
        </w:rPr>
        <w:t xml:space="preserve"> trainiert</w:t>
      </w:r>
      <w:r w:rsidRPr="006E788D">
        <w:rPr>
          <w:rFonts w:asciiTheme="minorHAnsi" w:eastAsiaTheme="minorHAnsi" w:hAnsiTheme="minorHAnsi" w:cstheme="minorBidi"/>
          <w:color w:val="000000" w:themeColor="text1"/>
          <w:kern w:val="2"/>
          <w:lang w:eastAsia="en-US"/>
          <w14:ligatures w14:val="standardContextual"/>
        </w:rPr>
        <w:t>. Weitere Informationen lesen Sie auf </w:t>
      </w:r>
      <w:hyperlink r:id="rId5" w:history="1">
        <w:r w:rsidRPr="006E788D">
          <w:rPr>
            <w:rFonts w:asciiTheme="minorHAnsi" w:eastAsiaTheme="minorHAnsi" w:hAnsiTheme="minorHAnsi" w:cstheme="minorBidi"/>
            <w:color w:val="000000" w:themeColor="text1"/>
            <w:kern w:val="2"/>
            <w:lang w:eastAsia="en-US"/>
            <w14:ligatures w14:val="standardContextual"/>
          </w:rPr>
          <w:t>www.rangers.at </w:t>
        </w:r>
      </w:hyperlink>
    </w:p>
    <w:p w14:paraId="2BDC157C" w14:textId="23E6D710" w:rsidR="006E788D" w:rsidRPr="006E788D" w:rsidRDefault="006E788D" w:rsidP="006E788D">
      <w:pPr>
        <w:pStyle w:val="StandardWeb"/>
        <w:rPr>
          <w:rFonts w:asciiTheme="minorHAnsi" w:eastAsiaTheme="minorHAnsi" w:hAnsiTheme="minorHAnsi" w:cstheme="minorBidi"/>
          <w:b/>
          <w:bCs/>
          <w:color w:val="000000" w:themeColor="text1"/>
          <w:kern w:val="2"/>
          <w:lang w:eastAsia="en-US"/>
          <w14:ligatures w14:val="standardContextual"/>
        </w:rPr>
      </w:pPr>
      <w:r>
        <w:rPr>
          <w:rFonts w:asciiTheme="minorHAnsi" w:eastAsiaTheme="minorHAnsi" w:hAnsiTheme="minorHAnsi" w:cstheme="minorBidi"/>
          <w:b/>
          <w:bCs/>
          <w:color w:val="000000" w:themeColor="text1"/>
          <w:kern w:val="2"/>
          <w:lang w:eastAsia="en-US"/>
          <w14:ligatures w14:val="standardContextual"/>
        </w:rPr>
        <w:t>Disclaimer</w:t>
      </w:r>
    </w:p>
    <w:p w14:paraId="35310E2A" w14:textId="77777777" w:rsidR="006E788D" w:rsidRPr="006E788D" w:rsidRDefault="006E788D" w:rsidP="006E788D">
      <w:pPr>
        <w:pStyle w:val="StandardWeb"/>
        <w:rPr>
          <w:rFonts w:asciiTheme="minorHAnsi" w:eastAsiaTheme="minorHAnsi" w:hAnsiTheme="minorHAnsi" w:cstheme="minorBidi"/>
          <w:color w:val="000000" w:themeColor="text1"/>
          <w:kern w:val="2"/>
          <w:lang w:eastAsia="en-US"/>
          <w14:ligatures w14:val="standardContextual"/>
        </w:rPr>
      </w:pPr>
      <w:r w:rsidRPr="006E788D">
        <w:rPr>
          <w:rFonts w:asciiTheme="minorHAnsi" w:eastAsiaTheme="minorHAnsi" w:hAnsiTheme="minorHAnsi" w:cstheme="minorBidi"/>
          <w:color w:val="000000" w:themeColor="text1"/>
          <w:kern w:val="2"/>
          <w:lang w:eastAsia="en-US"/>
          <w14:ligatures w14:val="standardContextual"/>
        </w:rPr>
        <w:t>Die AFC RANGERS Mödling übernimmt keine Haftung für die Richtigkeit und Vollständigkeit der enthaltenen Aussagen und Informationen. Aus dieser Pressemitteilung erwachsen keine Rechtsansprüche – gleichgültig welcher Art. Irrtümer und Tippfehler sind vorbehalten.</w:t>
      </w:r>
    </w:p>
    <w:p w14:paraId="18A77EFE" w14:textId="77777777" w:rsidR="006E788D" w:rsidRPr="00EC220D" w:rsidRDefault="006E788D" w:rsidP="00EC220D">
      <w:pPr>
        <w:pStyle w:val="StandardWeb"/>
        <w:rPr>
          <w:rFonts w:asciiTheme="minorHAnsi" w:eastAsiaTheme="minorHAnsi" w:hAnsiTheme="minorHAnsi" w:cstheme="minorBidi"/>
          <w:color w:val="000000" w:themeColor="text1"/>
          <w:kern w:val="2"/>
          <w:lang w:eastAsia="en-US"/>
          <w14:ligatures w14:val="standardContextual"/>
        </w:rPr>
      </w:pPr>
    </w:p>
    <w:sectPr w:rsidR="006E788D" w:rsidRPr="00EC22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ED"/>
    <w:rsid w:val="0012467C"/>
    <w:rsid w:val="003352AB"/>
    <w:rsid w:val="003F377B"/>
    <w:rsid w:val="004A38A8"/>
    <w:rsid w:val="006A1E19"/>
    <w:rsid w:val="006B0C95"/>
    <w:rsid w:val="006E788D"/>
    <w:rsid w:val="00761DD4"/>
    <w:rsid w:val="00790435"/>
    <w:rsid w:val="007D37CD"/>
    <w:rsid w:val="00A42B7C"/>
    <w:rsid w:val="00A806ED"/>
    <w:rsid w:val="00B7427C"/>
    <w:rsid w:val="00E7020F"/>
    <w:rsid w:val="00EC2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C8B9966"/>
  <w15:chartTrackingRefBased/>
  <w15:docId w15:val="{E3206B25-170B-5144-837D-DAA8E99B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E788D"/>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C220D"/>
    <w:pPr>
      <w:spacing w:before="100" w:beforeAutospacing="1" w:after="100" w:afterAutospacing="1"/>
    </w:pPr>
    <w:rPr>
      <w:rFonts w:ascii="Times New Roman" w:eastAsia="Times New Roman" w:hAnsi="Times New Roman" w:cs="Times New Roman"/>
      <w:kern w:val="0"/>
      <w:lang w:eastAsia="de-AT"/>
      <w14:ligatures w14:val="none"/>
    </w:rPr>
  </w:style>
  <w:style w:type="character" w:customStyle="1" w:styleId="berschrift3Zchn">
    <w:name w:val="Überschrift 3 Zchn"/>
    <w:basedOn w:val="Absatz-Standardschriftart"/>
    <w:link w:val="berschrift3"/>
    <w:uiPriority w:val="9"/>
    <w:rsid w:val="006E788D"/>
    <w:rPr>
      <w:rFonts w:ascii="Times New Roman" w:eastAsia="Times New Roman" w:hAnsi="Times New Roman" w:cs="Times New Roman"/>
      <w:b/>
      <w:bCs/>
      <w:kern w:val="0"/>
      <w:sz w:val="27"/>
      <w:szCs w:val="27"/>
      <w:lang w:eastAsia="de-DE"/>
      <w14:ligatures w14:val="none"/>
    </w:rPr>
  </w:style>
  <w:style w:type="character" w:customStyle="1" w:styleId="apple-converted-space">
    <w:name w:val="apple-converted-space"/>
    <w:basedOn w:val="Absatz-Standardschriftart"/>
    <w:rsid w:val="006E788D"/>
  </w:style>
  <w:style w:type="character" w:styleId="Hyperlink">
    <w:name w:val="Hyperlink"/>
    <w:basedOn w:val="Absatz-Standardschriftart"/>
    <w:uiPriority w:val="99"/>
    <w:semiHidden/>
    <w:unhideWhenUsed/>
    <w:rsid w:val="006E7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1081">
      <w:bodyDiv w:val="1"/>
      <w:marLeft w:val="0"/>
      <w:marRight w:val="0"/>
      <w:marTop w:val="0"/>
      <w:marBottom w:val="0"/>
      <w:divBdr>
        <w:top w:val="none" w:sz="0" w:space="0" w:color="auto"/>
        <w:left w:val="none" w:sz="0" w:space="0" w:color="auto"/>
        <w:bottom w:val="none" w:sz="0" w:space="0" w:color="auto"/>
        <w:right w:val="none" w:sz="0" w:space="0" w:color="auto"/>
      </w:divBdr>
    </w:div>
    <w:div w:id="1593661887">
      <w:bodyDiv w:val="1"/>
      <w:marLeft w:val="0"/>
      <w:marRight w:val="0"/>
      <w:marTop w:val="0"/>
      <w:marBottom w:val="0"/>
      <w:divBdr>
        <w:top w:val="none" w:sz="0" w:space="0" w:color="auto"/>
        <w:left w:val="none" w:sz="0" w:space="0" w:color="auto"/>
        <w:bottom w:val="none" w:sz="0" w:space="0" w:color="auto"/>
        <w:right w:val="none" w:sz="0" w:space="0" w:color="auto"/>
      </w:divBdr>
      <w:divsChild>
        <w:div w:id="330913794">
          <w:marLeft w:val="0"/>
          <w:marRight w:val="0"/>
          <w:marTop w:val="0"/>
          <w:marBottom w:val="328"/>
          <w:divBdr>
            <w:top w:val="none" w:sz="0" w:space="0" w:color="auto"/>
            <w:left w:val="none" w:sz="0" w:space="0" w:color="auto"/>
            <w:bottom w:val="none" w:sz="0" w:space="0" w:color="auto"/>
            <w:right w:val="none" w:sz="0" w:space="0" w:color="auto"/>
          </w:divBdr>
          <w:divsChild>
            <w:div w:id="1844472827">
              <w:marLeft w:val="0"/>
              <w:marRight w:val="0"/>
              <w:marTop w:val="0"/>
              <w:marBottom w:val="0"/>
              <w:divBdr>
                <w:top w:val="none" w:sz="0" w:space="0" w:color="auto"/>
                <w:left w:val="none" w:sz="0" w:space="0" w:color="auto"/>
                <w:bottom w:val="none" w:sz="0" w:space="0" w:color="auto"/>
                <w:right w:val="none" w:sz="0" w:space="0" w:color="auto"/>
              </w:divBdr>
            </w:div>
          </w:divsChild>
        </w:div>
        <w:div w:id="143917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ngers.at" TargetMode="External"/><Relationship Id="rId4" Type="http://schemas.openxmlformats.org/officeDocument/2006/relationships/hyperlink" Target="https://www.ranger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Rut Morawetz</cp:lastModifiedBy>
  <cp:revision>2</cp:revision>
  <cp:lastPrinted>2024-03-06T20:49:00Z</cp:lastPrinted>
  <dcterms:created xsi:type="dcterms:W3CDTF">2025-05-12T11:05:00Z</dcterms:created>
  <dcterms:modified xsi:type="dcterms:W3CDTF">2025-05-12T11:05:00Z</dcterms:modified>
</cp:coreProperties>
</file>